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2D682F" w14:textId="0D3A5AE4" w:rsidR="006C38AD" w:rsidRDefault="007027FE" w:rsidP="00362EC9">
      <w:pPr>
        <w:pStyle w:val="berschrift1"/>
        <w:spacing w:line="276" w:lineRule="auto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Texte </w:t>
      </w:r>
      <w:proofErr w:type="spellStart"/>
      <w:proofErr w:type="gramStart"/>
      <w:r>
        <w:rPr>
          <w:rFonts w:ascii="Arial" w:hAnsi="Arial" w:cs="Arial"/>
          <w:b/>
          <w:bCs/>
          <w:color w:val="000000" w:themeColor="text1"/>
        </w:rPr>
        <w:t>court</w:t>
      </w:r>
      <w:proofErr w:type="spellEnd"/>
      <w:r w:rsidR="00261D04">
        <w:rPr>
          <w:rFonts w:ascii="Arial" w:hAnsi="Arial" w:cs="Arial"/>
          <w:b/>
          <w:bCs/>
          <w:color w:val="000000" w:themeColor="text1"/>
        </w:rPr>
        <w:t xml:space="preserve"> :</w:t>
      </w:r>
      <w:proofErr w:type="gramEnd"/>
    </w:p>
    <w:p w14:paraId="26EDAB9D" w14:textId="4D907D8D" w:rsidR="00362EC9" w:rsidRPr="00362EC9" w:rsidRDefault="00AB610D" w:rsidP="00362EC9">
      <w:pPr>
        <w:pStyle w:val="berschrift1"/>
        <w:spacing w:line="276" w:lineRule="auto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362EC9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Nouvelle </w:t>
      </w:r>
      <w:proofErr w:type="spellStart"/>
      <w:r w:rsidR="00362EC9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>identité</w:t>
      </w:r>
      <w:proofErr w:type="spellEnd"/>
      <w:r w:rsidR="00362EC9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visuelle de la </w:t>
      </w:r>
      <w:r w:rsidR="006002EA">
        <w:rPr>
          <w:rFonts w:ascii="Arial" w:hAnsi="Arial" w:cs="Arial"/>
          <w:b/>
          <w:bCs/>
          <w:color w:val="000000" w:themeColor="text1"/>
          <w:sz w:val="24"/>
          <w:szCs w:val="24"/>
        </w:rPr>
        <w:t>Molkerei</w:t>
      </w:r>
      <w:r w:rsidR="00362EC9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Biedermann</w:t>
      </w:r>
    </w:p>
    <w:p w14:paraId="06DD7936" w14:textId="5D85A783" w:rsidR="00362EC9" w:rsidRPr="00362EC9" w:rsidRDefault="00362EC9" w:rsidP="00362EC9">
      <w:pPr>
        <w:pStyle w:val="berschrift1"/>
        <w:spacing w:line="276" w:lineRule="auto"/>
        <w:rPr>
          <w:rFonts w:ascii="Arial" w:eastAsia="Times New Roman" w:hAnsi="Arial" w:cs="Arial"/>
          <w:color w:val="auto"/>
          <w:sz w:val="22"/>
          <w:szCs w:val="22"/>
        </w:rPr>
      </w:pPr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À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partir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septembre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2026, la </w:t>
      </w:r>
      <w:r w:rsidR="006C38AD">
        <w:rPr>
          <w:rFonts w:ascii="Arial" w:eastAsia="Times New Roman" w:hAnsi="Arial" w:cs="Arial"/>
          <w:color w:val="auto"/>
          <w:sz w:val="22"/>
          <w:szCs w:val="22"/>
        </w:rPr>
        <w:t>Molkerei</w:t>
      </w:r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Biedermann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mettra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progressivement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place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nouveau logo et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nouveau design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d'emballage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. La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Biedermann Bio Vegan,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jusqu’à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présent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gérée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manière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indépendante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sera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également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intégrée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à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cette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nouvelle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identité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. La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nouvelle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identité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visuelle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permettra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une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orientation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claire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rayon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. Pendant la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période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transition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nouveaux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emballages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anciens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pourront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coexister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dans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points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vente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. Les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références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codes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EAN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restent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inchangés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Aucune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mesure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n’est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requise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 la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part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des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partenaires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362EC9">
        <w:rPr>
          <w:rFonts w:ascii="Arial" w:eastAsia="Times New Roman" w:hAnsi="Arial" w:cs="Arial"/>
          <w:color w:val="auto"/>
          <w:sz w:val="22"/>
          <w:szCs w:val="22"/>
        </w:rPr>
        <w:t>commerciaux</w:t>
      </w:r>
      <w:proofErr w:type="spellEnd"/>
      <w:r w:rsidRPr="00362EC9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388DE66C" w14:textId="77777777" w:rsidR="004972D4" w:rsidRDefault="004972D4" w:rsidP="004972D4">
      <w:pPr>
        <w:pStyle w:val="berschrift1"/>
        <w:spacing w:line="276" w:lineRule="auto"/>
        <w:rPr>
          <w:rFonts w:ascii="Arial" w:eastAsia="Times New Roman" w:hAnsi="Arial" w:cs="Arial"/>
          <w:color w:val="auto"/>
          <w:sz w:val="22"/>
          <w:szCs w:val="22"/>
        </w:rPr>
      </w:pPr>
    </w:p>
    <w:p w14:paraId="04D82BC2" w14:textId="0F6F59D4" w:rsidR="006002EA" w:rsidRPr="006002EA" w:rsidRDefault="007027FE" w:rsidP="006002EA">
      <w:pPr>
        <w:pStyle w:val="berschrift1"/>
        <w:spacing w:line="276" w:lineRule="auto"/>
        <w:rPr>
          <w:rFonts w:ascii="Arial" w:hAnsi="Arial" w:cs="Arial"/>
          <w:b/>
          <w:bCs/>
          <w:color w:val="1A3967"/>
        </w:rPr>
      </w:pPr>
      <w:r>
        <w:rPr>
          <w:rFonts w:ascii="Arial" w:hAnsi="Arial" w:cs="Arial"/>
          <w:b/>
          <w:bCs/>
          <w:color w:val="000000" w:themeColor="text1"/>
        </w:rPr>
        <w:t xml:space="preserve">Texte </w:t>
      </w:r>
      <w:proofErr w:type="spellStart"/>
      <w:proofErr w:type="gramStart"/>
      <w:r>
        <w:rPr>
          <w:rFonts w:ascii="Arial" w:hAnsi="Arial" w:cs="Arial"/>
          <w:b/>
          <w:bCs/>
          <w:color w:val="000000" w:themeColor="text1"/>
        </w:rPr>
        <w:t>long</w:t>
      </w:r>
      <w:proofErr w:type="spellEnd"/>
      <w:r w:rsidR="00261D04">
        <w:rPr>
          <w:rFonts w:ascii="Arial" w:hAnsi="Arial" w:cs="Arial"/>
          <w:b/>
          <w:bCs/>
          <w:color w:val="000000" w:themeColor="text1"/>
        </w:rPr>
        <w:t xml:space="preserve"> :</w:t>
      </w:r>
      <w:proofErr w:type="gramEnd"/>
      <w:r w:rsidR="006002EA">
        <w:rPr>
          <w:rFonts w:ascii="Arial" w:hAnsi="Arial" w:cs="Arial"/>
          <w:b/>
          <w:bCs/>
          <w:color w:val="1A3967"/>
        </w:rPr>
        <w:br/>
      </w:r>
      <w:r w:rsidR="00AB610D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  <w:r w:rsidR="006002EA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Nouvelle </w:t>
      </w:r>
      <w:proofErr w:type="spellStart"/>
      <w:r w:rsidR="006002EA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>identité</w:t>
      </w:r>
      <w:proofErr w:type="spellEnd"/>
      <w:r w:rsidR="006002EA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visuelle de la </w:t>
      </w:r>
      <w:r w:rsidR="006002EA">
        <w:rPr>
          <w:rFonts w:ascii="Arial" w:hAnsi="Arial" w:cs="Arial"/>
          <w:b/>
          <w:bCs/>
          <w:color w:val="000000" w:themeColor="text1"/>
          <w:sz w:val="24"/>
          <w:szCs w:val="24"/>
        </w:rPr>
        <w:t>Molkerei</w:t>
      </w:r>
      <w:r w:rsidR="006002EA" w:rsidRPr="006002E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Biedermann</w:t>
      </w:r>
    </w:p>
    <w:p w14:paraId="741361CD" w14:textId="0F969E1E" w:rsidR="006002EA" w:rsidRPr="006002EA" w:rsidRDefault="006002EA" w:rsidP="006002EA">
      <w:pPr>
        <w:pStyle w:val="berschrift1"/>
        <w:spacing w:line="276" w:lineRule="auto"/>
        <w:rPr>
          <w:rFonts w:ascii="Arial" w:eastAsia="Times New Roman" w:hAnsi="Arial" w:cs="Arial"/>
          <w:color w:val="auto"/>
          <w:sz w:val="22"/>
          <w:szCs w:val="22"/>
        </w:rPr>
      </w:pPr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À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partir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septembre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2026, la </w:t>
      </w:r>
      <w:r w:rsidR="006C38AD">
        <w:rPr>
          <w:rFonts w:ascii="Arial" w:eastAsia="Times New Roman" w:hAnsi="Arial" w:cs="Arial"/>
          <w:color w:val="auto"/>
          <w:sz w:val="22"/>
          <w:szCs w:val="22"/>
        </w:rPr>
        <w:t>Molkerei</w:t>
      </w:r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Biedermann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mettra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progressivement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place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nouveau logo et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un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nouveau design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d'emballage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Cette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nouvelle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identité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visuelle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permettra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une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orientation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claire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4B287C">
        <w:rPr>
          <w:rFonts w:ascii="Arial" w:eastAsia="Times New Roman" w:hAnsi="Arial" w:cs="Arial"/>
          <w:color w:val="auto"/>
          <w:sz w:val="22"/>
          <w:szCs w:val="22"/>
        </w:rPr>
        <w:t xml:space="preserve">en </w:t>
      </w:r>
      <w:proofErr w:type="spellStart"/>
      <w:r w:rsidR="004B287C">
        <w:rPr>
          <w:rFonts w:ascii="Arial" w:eastAsia="Times New Roman" w:hAnsi="Arial" w:cs="Arial"/>
          <w:color w:val="auto"/>
          <w:sz w:val="22"/>
          <w:szCs w:val="22"/>
        </w:rPr>
        <w:t>rayon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. Les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différentes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gammes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variétés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resteront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ainsi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facilement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identifiables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. Tous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emballages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des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la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propre Biedermann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seront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progressivement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adaptés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au nouveau design. La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Biedermann Bio Vegan,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jusqu’à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présent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gérée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manière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indépendante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sera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également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intégrée</w:t>
      </w:r>
      <w:proofErr w:type="spellEnd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 xml:space="preserve"> à </w:t>
      </w:r>
      <w:proofErr w:type="spellStart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>cette</w:t>
      </w:r>
      <w:proofErr w:type="spellEnd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>nouvelle</w:t>
      </w:r>
      <w:proofErr w:type="spellEnd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>identité</w:t>
      </w:r>
      <w:proofErr w:type="spellEnd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="004B287C" w:rsidRPr="004B287C">
        <w:rPr>
          <w:rFonts w:ascii="Arial" w:eastAsia="Times New Roman" w:hAnsi="Arial" w:cs="Arial"/>
          <w:color w:val="auto"/>
          <w:sz w:val="22"/>
          <w:szCs w:val="22"/>
        </w:rPr>
        <w:t>marque</w:t>
      </w:r>
      <w:proofErr w:type="spellEnd"/>
      <w:r w:rsidRPr="004B287C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raison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cette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mise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place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progressive,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anciens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nouveaux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emballages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pourront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coexister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en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rayon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pendant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la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phase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transition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. Ce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changement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concerne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exclusivement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l’identité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visuelle. Les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produits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eux-mêmes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ainsi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que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références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et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les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codes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EAN,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restent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inchangés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. Les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partenaires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commerciaux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n’ont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aucune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démarche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à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effectuer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dans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le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cadre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de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cette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6002EA">
        <w:rPr>
          <w:rFonts w:ascii="Arial" w:eastAsia="Times New Roman" w:hAnsi="Arial" w:cs="Arial"/>
          <w:color w:val="auto"/>
          <w:sz w:val="22"/>
          <w:szCs w:val="22"/>
        </w:rPr>
        <w:t>transition</w:t>
      </w:r>
      <w:proofErr w:type="spellEnd"/>
      <w:r w:rsidRPr="006002EA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14EB4AB7" w14:textId="77777777" w:rsidR="00084272" w:rsidRDefault="00084272" w:rsidP="00084272"/>
    <w:p w14:paraId="47E8ACB7" w14:textId="77777777" w:rsidR="00084272" w:rsidRPr="00084272" w:rsidRDefault="00084272" w:rsidP="00084272"/>
    <w:p w14:paraId="3E1381CA" w14:textId="51F5C378" w:rsidR="006467BD" w:rsidRPr="0039503F" w:rsidRDefault="00EB57BC" w:rsidP="00E358EF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proofErr w:type="gramStart"/>
      <w:r w:rsidRPr="00EB57BC">
        <w:rPr>
          <w:rFonts w:ascii="Arial" w:hAnsi="Arial" w:cs="Arial"/>
          <w:color w:val="606064"/>
          <w:sz w:val="20"/>
          <w:szCs w:val="20"/>
        </w:rPr>
        <w:t>Contact :</w:t>
      </w:r>
      <w:proofErr w:type="gramEnd"/>
      <w:r w:rsidR="00F84944" w:rsidRPr="0039503F">
        <w:rPr>
          <w:rFonts w:ascii="Arial" w:eastAsiaTheme="minorEastAsia" w:hAnsi="Arial" w:cs="Arial"/>
          <w:color w:val="7F7F7F" w:themeColor="text1" w:themeTint="80"/>
          <w:sz w:val="20"/>
          <w:szCs w:val="20"/>
        </w:rPr>
        <w:br/>
      </w:r>
      <w:r w:rsidR="00425750" w:rsidRPr="0039503F">
        <w:rPr>
          <w:rFonts w:ascii="Arial" w:hAnsi="Arial" w:cs="Arial"/>
          <w:color w:val="606064"/>
          <w:sz w:val="20"/>
          <w:szCs w:val="20"/>
        </w:rPr>
        <w:t>Daniel Knill</w:t>
      </w:r>
      <w:r w:rsidR="00F84944" w:rsidRPr="0039503F">
        <w:rPr>
          <w:rFonts w:ascii="Arial" w:hAnsi="Arial" w:cs="Arial"/>
          <w:color w:val="606064"/>
          <w:sz w:val="20"/>
          <w:szCs w:val="20"/>
        </w:rPr>
        <w:br/>
      </w:r>
      <w:r w:rsidR="00C57876" w:rsidRPr="00BB576C">
        <w:rPr>
          <w:rFonts w:ascii="Arial" w:hAnsi="Arial" w:cs="Arial"/>
          <w:color w:val="606064"/>
          <w:sz w:val="20"/>
          <w:szCs w:val="20"/>
        </w:rPr>
        <w:t xml:space="preserve">Responsable </w:t>
      </w:r>
      <w:proofErr w:type="spellStart"/>
      <w:r w:rsidR="00C57876" w:rsidRPr="00BB576C">
        <w:rPr>
          <w:rFonts w:ascii="Arial" w:hAnsi="Arial" w:cs="Arial"/>
          <w:color w:val="606064"/>
          <w:sz w:val="20"/>
          <w:szCs w:val="20"/>
        </w:rPr>
        <w:t>marketing</w:t>
      </w:r>
      <w:proofErr w:type="spellEnd"/>
      <w:r w:rsidR="00C57876" w:rsidRPr="00BB576C">
        <w:rPr>
          <w:rFonts w:ascii="Arial" w:hAnsi="Arial" w:cs="Arial"/>
          <w:color w:val="606064"/>
          <w:sz w:val="20"/>
          <w:szCs w:val="20"/>
        </w:rPr>
        <w:t xml:space="preserve"> et </w:t>
      </w:r>
      <w:proofErr w:type="spellStart"/>
      <w:r w:rsidR="00C57876" w:rsidRPr="00BB576C">
        <w:rPr>
          <w:rFonts w:ascii="Arial" w:hAnsi="Arial" w:cs="Arial"/>
          <w:color w:val="606064"/>
          <w:sz w:val="20"/>
          <w:szCs w:val="20"/>
        </w:rPr>
        <w:t>chargé</w:t>
      </w:r>
      <w:proofErr w:type="spellEnd"/>
      <w:r w:rsidR="00C57876" w:rsidRPr="00BB576C">
        <w:rPr>
          <w:rFonts w:ascii="Arial" w:hAnsi="Arial" w:cs="Arial"/>
          <w:color w:val="606064"/>
          <w:sz w:val="20"/>
          <w:szCs w:val="20"/>
        </w:rPr>
        <w:t xml:space="preserve"> des </w:t>
      </w:r>
      <w:proofErr w:type="spellStart"/>
      <w:r w:rsidR="00C57876" w:rsidRPr="00BB576C">
        <w:rPr>
          <w:rFonts w:ascii="Arial" w:hAnsi="Arial" w:cs="Arial"/>
          <w:color w:val="606064"/>
          <w:sz w:val="20"/>
          <w:szCs w:val="20"/>
        </w:rPr>
        <w:t>grands</w:t>
      </w:r>
      <w:proofErr w:type="spellEnd"/>
      <w:r w:rsidR="00C57876" w:rsidRPr="00BB576C">
        <w:rPr>
          <w:rFonts w:ascii="Arial" w:hAnsi="Arial" w:cs="Arial"/>
          <w:color w:val="606064"/>
          <w:sz w:val="20"/>
          <w:szCs w:val="20"/>
        </w:rPr>
        <w:t xml:space="preserve"> </w:t>
      </w:r>
      <w:proofErr w:type="spellStart"/>
      <w:r w:rsidR="00C57876" w:rsidRPr="00BB576C">
        <w:rPr>
          <w:rFonts w:ascii="Arial" w:hAnsi="Arial" w:cs="Arial"/>
          <w:color w:val="606064"/>
          <w:sz w:val="20"/>
          <w:szCs w:val="20"/>
        </w:rPr>
        <w:t>comptes</w:t>
      </w:r>
      <w:proofErr w:type="spellEnd"/>
      <w:r w:rsidR="00F84944"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tooltip="tel:+41%2058%20227%2056%2092" w:history="1">
        <w:r w:rsidR="00060810" w:rsidRPr="0039503F">
          <w:rPr>
            <w:rFonts w:ascii="Arial" w:hAnsi="Arial" w:cs="Arial"/>
            <w:color w:val="606064"/>
            <w:sz w:val="20"/>
            <w:szCs w:val="20"/>
          </w:rPr>
          <w:t>T +41 58 227 56 92</w:t>
        </w:r>
      </w:hyperlink>
      <w:r w:rsidR="006A3DD0" w:rsidRPr="0039503F">
        <w:rPr>
          <w:rFonts w:ascii="Arial" w:hAnsi="Arial" w:cs="Arial"/>
          <w:color w:val="606064"/>
          <w:sz w:val="20"/>
          <w:szCs w:val="20"/>
        </w:rPr>
        <w:br/>
      </w:r>
      <w:hyperlink r:id="rId12" w:history="1">
        <w:r w:rsidR="00425750"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6023E2BC" w14:textId="6413777D" w:rsidR="00131387" w:rsidRPr="00626D6C" w:rsidRDefault="00131387" w:rsidP="00084272">
      <w:pPr>
        <w:spacing w:after="20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</w:p>
    <w:sectPr w:rsidR="00131387" w:rsidRPr="00626D6C" w:rsidSect="00084272">
      <w:headerReference w:type="default" r:id="rId13"/>
      <w:footerReference w:type="default" r:id="rId14"/>
      <w:pgSz w:w="11906" w:h="16838" w:code="9"/>
      <w:pgMar w:top="2744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E82337B" w14:textId="77777777" w:rsidR="00502684" w:rsidRDefault="00502684" w:rsidP="005368B9">
      <w:r>
        <w:separator/>
      </w:r>
    </w:p>
  </w:endnote>
  <w:endnote w:type="continuationSeparator" w:id="0">
    <w:p w14:paraId="0E76122B" w14:textId="77777777" w:rsidR="00502684" w:rsidRDefault="00502684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9EE0B9" w14:textId="3A8B9EF0" w:rsidR="00986CAE" w:rsidRPr="0048611C" w:rsidRDefault="005911BF" w:rsidP="00417FC2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 w:rsidRPr="005911BF">
      <w:rPr>
        <w:rFonts w:ascii="Arial" w:hAnsi="Arial" w:cs="Arial"/>
        <w:color w:val="606064"/>
        <w:sz w:val="18"/>
        <w:szCs w:val="18"/>
      </w:rPr>
      <w:t xml:space="preserve">Nouveau logo et nouveau design </w:t>
    </w:r>
    <w:proofErr w:type="spellStart"/>
    <w:r w:rsidRPr="005911BF">
      <w:rPr>
        <w:rFonts w:ascii="Arial" w:hAnsi="Arial" w:cs="Arial"/>
        <w:color w:val="606064"/>
        <w:sz w:val="18"/>
        <w:szCs w:val="18"/>
      </w:rPr>
      <w:t>d'emballage</w:t>
    </w:r>
    <w:proofErr w:type="spellEnd"/>
    <w:r w:rsidRPr="005911BF">
      <w:rPr>
        <w:rFonts w:ascii="Arial" w:hAnsi="Arial" w:cs="Arial"/>
        <w:color w:val="606064"/>
        <w:sz w:val="18"/>
        <w:szCs w:val="18"/>
      </w:rPr>
      <w:t xml:space="preserve"> </w:t>
    </w:r>
    <w:r w:rsidR="00CC03CA">
      <w:rPr>
        <w:rFonts w:ascii="Arial" w:hAnsi="Arial" w:cs="Arial"/>
        <w:color w:val="606064"/>
        <w:sz w:val="18"/>
        <w:szCs w:val="18"/>
      </w:rPr>
      <w:t>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</w:r>
    <w:r w:rsidR="00561F88">
      <w:rPr>
        <w:rFonts w:ascii="Arial" w:hAnsi="Arial" w:cs="Arial"/>
        <w:color w:val="606064"/>
        <w:sz w:val="18"/>
        <w:szCs w:val="18"/>
      </w:rPr>
      <w:t>Page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070C41">
      <w:rPr>
        <w:rFonts w:ascii="Arial" w:hAnsi="Arial" w:cs="Arial"/>
        <w:noProof/>
        <w:color w:val="606064"/>
        <w:sz w:val="18"/>
        <w:szCs w:val="18"/>
        <w:lang w:val="de-DE"/>
      </w:rPr>
      <w:t>sur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  <w:p w14:paraId="532003D4" w14:textId="77777777" w:rsidR="00986CAE" w:rsidRPr="00417FC2" w:rsidRDefault="0098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7B3BAA" w14:textId="77777777" w:rsidR="00502684" w:rsidRDefault="00502684" w:rsidP="005368B9">
      <w:r>
        <w:separator/>
      </w:r>
    </w:p>
  </w:footnote>
  <w:footnote w:type="continuationSeparator" w:id="0">
    <w:p w14:paraId="4A83B8CB" w14:textId="77777777" w:rsidR="00502684" w:rsidRDefault="00502684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40BB7"/>
    <w:rsid w:val="00042D6A"/>
    <w:rsid w:val="000433A8"/>
    <w:rsid w:val="000571BC"/>
    <w:rsid w:val="00060810"/>
    <w:rsid w:val="000678C5"/>
    <w:rsid w:val="00070C41"/>
    <w:rsid w:val="000710D7"/>
    <w:rsid w:val="00080E84"/>
    <w:rsid w:val="0008109C"/>
    <w:rsid w:val="00084272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79B9"/>
    <w:rsid w:val="001940D3"/>
    <w:rsid w:val="0019662D"/>
    <w:rsid w:val="001A105C"/>
    <w:rsid w:val="001A108A"/>
    <w:rsid w:val="001A6C64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4198"/>
    <w:rsid w:val="00227EC1"/>
    <w:rsid w:val="00230FB7"/>
    <w:rsid w:val="00231891"/>
    <w:rsid w:val="00233213"/>
    <w:rsid w:val="002336B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C5B"/>
    <w:rsid w:val="00257C5B"/>
    <w:rsid w:val="00260A0E"/>
    <w:rsid w:val="00261D04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F25"/>
    <w:rsid w:val="002E0531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325F5"/>
    <w:rsid w:val="00332A08"/>
    <w:rsid w:val="00336A64"/>
    <w:rsid w:val="00337BFF"/>
    <w:rsid w:val="003460FA"/>
    <w:rsid w:val="00350C38"/>
    <w:rsid w:val="00362EC9"/>
    <w:rsid w:val="0036716A"/>
    <w:rsid w:val="00374977"/>
    <w:rsid w:val="003844F8"/>
    <w:rsid w:val="00393CC0"/>
    <w:rsid w:val="0039503F"/>
    <w:rsid w:val="0039529B"/>
    <w:rsid w:val="0039643F"/>
    <w:rsid w:val="00397217"/>
    <w:rsid w:val="00397DE8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913"/>
    <w:rsid w:val="004124C9"/>
    <w:rsid w:val="00412A11"/>
    <w:rsid w:val="00412B39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972D4"/>
    <w:rsid w:val="004A051B"/>
    <w:rsid w:val="004A2214"/>
    <w:rsid w:val="004A263B"/>
    <w:rsid w:val="004A5EEC"/>
    <w:rsid w:val="004B1877"/>
    <w:rsid w:val="004B287C"/>
    <w:rsid w:val="004B3D6F"/>
    <w:rsid w:val="004B6563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6A88"/>
    <w:rsid w:val="00502684"/>
    <w:rsid w:val="005027E2"/>
    <w:rsid w:val="005069C7"/>
    <w:rsid w:val="00511BE7"/>
    <w:rsid w:val="00513216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1F8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11BF"/>
    <w:rsid w:val="00592F14"/>
    <w:rsid w:val="00594803"/>
    <w:rsid w:val="00594E88"/>
    <w:rsid w:val="00595B24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1C2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02EA"/>
    <w:rsid w:val="00601452"/>
    <w:rsid w:val="00604B3A"/>
    <w:rsid w:val="00605469"/>
    <w:rsid w:val="006112C7"/>
    <w:rsid w:val="00612082"/>
    <w:rsid w:val="00612932"/>
    <w:rsid w:val="00612D64"/>
    <w:rsid w:val="006150AB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2BD9"/>
    <w:rsid w:val="006B3835"/>
    <w:rsid w:val="006B513A"/>
    <w:rsid w:val="006B6BF3"/>
    <w:rsid w:val="006B7561"/>
    <w:rsid w:val="006C1C62"/>
    <w:rsid w:val="006C35AE"/>
    <w:rsid w:val="006C38AD"/>
    <w:rsid w:val="006C4DA8"/>
    <w:rsid w:val="006C5C82"/>
    <w:rsid w:val="006C61FF"/>
    <w:rsid w:val="006D07A9"/>
    <w:rsid w:val="006D20ED"/>
    <w:rsid w:val="006D23F9"/>
    <w:rsid w:val="006D38D1"/>
    <w:rsid w:val="006D5A6B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7FE"/>
    <w:rsid w:val="00702CE1"/>
    <w:rsid w:val="00712CEC"/>
    <w:rsid w:val="00713319"/>
    <w:rsid w:val="007137CC"/>
    <w:rsid w:val="00713B2B"/>
    <w:rsid w:val="00721A29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6CC1"/>
    <w:rsid w:val="00767B5E"/>
    <w:rsid w:val="007700F5"/>
    <w:rsid w:val="00775843"/>
    <w:rsid w:val="00777719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6AC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B7FF3"/>
    <w:rsid w:val="008C04D3"/>
    <w:rsid w:val="008C057A"/>
    <w:rsid w:val="008C1C8D"/>
    <w:rsid w:val="008C61BF"/>
    <w:rsid w:val="008C6AE3"/>
    <w:rsid w:val="008C787F"/>
    <w:rsid w:val="008C789F"/>
    <w:rsid w:val="008D19CE"/>
    <w:rsid w:val="008D5393"/>
    <w:rsid w:val="008E1F8F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27BC4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736C7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540B"/>
    <w:rsid w:val="009D76E9"/>
    <w:rsid w:val="009E336B"/>
    <w:rsid w:val="009E658E"/>
    <w:rsid w:val="009F0220"/>
    <w:rsid w:val="009F0E49"/>
    <w:rsid w:val="009F5DED"/>
    <w:rsid w:val="00A100B4"/>
    <w:rsid w:val="00A104D6"/>
    <w:rsid w:val="00A11FD2"/>
    <w:rsid w:val="00A16772"/>
    <w:rsid w:val="00A17962"/>
    <w:rsid w:val="00A20691"/>
    <w:rsid w:val="00A2093D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5B94"/>
    <w:rsid w:val="00A86B79"/>
    <w:rsid w:val="00A909F4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B610D"/>
    <w:rsid w:val="00AC035A"/>
    <w:rsid w:val="00AC21AF"/>
    <w:rsid w:val="00AC37D8"/>
    <w:rsid w:val="00AC6EFE"/>
    <w:rsid w:val="00AD09A9"/>
    <w:rsid w:val="00AD0B8A"/>
    <w:rsid w:val="00AD1BD6"/>
    <w:rsid w:val="00AD3E81"/>
    <w:rsid w:val="00AE2332"/>
    <w:rsid w:val="00AE374C"/>
    <w:rsid w:val="00AE7422"/>
    <w:rsid w:val="00AF286B"/>
    <w:rsid w:val="00AF519B"/>
    <w:rsid w:val="00AF5CE4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73C8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521A3"/>
    <w:rsid w:val="00C541D0"/>
    <w:rsid w:val="00C55640"/>
    <w:rsid w:val="00C57876"/>
    <w:rsid w:val="00C60AAC"/>
    <w:rsid w:val="00C62635"/>
    <w:rsid w:val="00C712C5"/>
    <w:rsid w:val="00C7303E"/>
    <w:rsid w:val="00C76554"/>
    <w:rsid w:val="00C811BA"/>
    <w:rsid w:val="00C870FC"/>
    <w:rsid w:val="00C87E0C"/>
    <w:rsid w:val="00C87F98"/>
    <w:rsid w:val="00C92973"/>
    <w:rsid w:val="00C934D1"/>
    <w:rsid w:val="00C950C1"/>
    <w:rsid w:val="00C959B4"/>
    <w:rsid w:val="00C95D40"/>
    <w:rsid w:val="00C9773F"/>
    <w:rsid w:val="00CA1B58"/>
    <w:rsid w:val="00CA6E17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2A38"/>
    <w:rsid w:val="00D13729"/>
    <w:rsid w:val="00D14AAD"/>
    <w:rsid w:val="00D266EA"/>
    <w:rsid w:val="00D26A34"/>
    <w:rsid w:val="00D3308D"/>
    <w:rsid w:val="00D354B6"/>
    <w:rsid w:val="00D36872"/>
    <w:rsid w:val="00D36F83"/>
    <w:rsid w:val="00D37572"/>
    <w:rsid w:val="00D55E96"/>
    <w:rsid w:val="00D62EF5"/>
    <w:rsid w:val="00D70BD7"/>
    <w:rsid w:val="00D71422"/>
    <w:rsid w:val="00D728C5"/>
    <w:rsid w:val="00D75254"/>
    <w:rsid w:val="00D7741D"/>
    <w:rsid w:val="00D83C7A"/>
    <w:rsid w:val="00D9128B"/>
    <w:rsid w:val="00D94F17"/>
    <w:rsid w:val="00D950D2"/>
    <w:rsid w:val="00D96057"/>
    <w:rsid w:val="00D96EFE"/>
    <w:rsid w:val="00D9795A"/>
    <w:rsid w:val="00DA03DF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5F3D"/>
    <w:rsid w:val="00E16151"/>
    <w:rsid w:val="00E20A4E"/>
    <w:rsid w:val="00E230ED"/>
    <w:rsid w:val="00E260EF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1A03"/>
    <w:rsid w:val="00E62971"/>
    <w:rsid w:val="00E6476C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57BC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43E3B"/>
    <w:rsid w:val="00F5551C"/>
    <w:rsid w:val="00F57415"/>
    <w:rsid w:val="00F65548"/>
    <w:rsid w:val="00F657C2"/>
    <w:rsid w:val="00F73AED"/>
    <w:rsid w:val="00F84944"/>
    <w:rsid w:val="00FA211F"/>
    <w:rsid w:val="00FA3714"/>
    <w:rsid w:val="00FB03CB"/>
    <w:rsid w:val="00FB35C0"/>
    <w:rsid w:val="00FB3A2F"/>
    <w:rsid w:val="00FB5178"/>
    <w:rsid w:val="00FC07F4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iel.knill@molkerei-biedermann.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41%2058%20227%2056%209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customXml/itemProps2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1680</Characters>
  <Application>Microsoft Office Word</Application>
  <DocSecurity>0</DocSecurity>
  <Lines>39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1926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32</cp:revision>
  <cp:lastPrinted>2026-08-17T06:37:00Z</cp:lastPrinted>
  <dcterms:created xsi:type="dcterms:W3CDTF">2026-08-17T06:31:00Z</dcterms:created>
  <dcterms:modified xsi:type="dcterms:W3CDTF">2026-08-17T11:52:00Z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